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28" w:rsidRPr="0025569F" w:rsidRDefault="003F6228" w:rsidP="000C4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5569F">
        <w:rPr>
          <w:rFonts w:ascii="Times New Roman" w:hAnsi="Times New Roman" w:cs="Times New Roman"/>
          <w:sz w:val="24"/>
          <w:szCs w:val="24"/>
        </w:rPr>
        <w:t>Performance Appraisal</w:t>
      </w:r>
    </w:p>
    <w:bookmarkEnd w:id="0"/>
    <w:p w:rsidR="003F6228" w:rsidRPr="0025569F" w:rsidRDefault="003F6228" w:rsidP="000C4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t>Name</w:t>
      </w:r>
    </w:p>
    <w:p w:rsidR="003F6228" w:rsidRDefault="003F6228" w:rsidP="000C4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t>Institution</w:t>
      </w: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6F1" w:rsidRPr="0025569F" w:rsidRDefault="000C46F1" w:rsidP="000C4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668" w:rsidRPr="0025569F" w:rsidRDefault="008220D8" w:rsidP="004C755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3C03FC" w:rsidRPr="0025569F">
        <w:rPr>
          <w:rFonts w:ascii="Times New Roman" w:hAnsi="Times New Roman" w:cs="Times New Roman"/>
          <w:sz w:val="24"/>
          <w:szCs w:val="24"/>
        </w:rPr>
        <w:t>n the contemporary competitive</w:t>
      </w:r>
      <w:r w:rsidR="002A0CDB" w:rsidRPr="0025569F">
        <w:rPr>
          <w:rFonts w:ascii="Times New Roman" w:hAnsi="Times New Roman" w:cs="Times New Roman"/>
          <w:sz w:val="24"/>
          <w:szCs w:val="24"/>
        </w:rPr>
        <w:t xml:space="preserve"> global market</w:t>
      </w:r>
      <w:r w:rsidR="00414703" w:rsidRPr="0025569F">
        <w:rPr>
          <w:rFonts w:ascii="Times New Roman" w:hAnsi="Times New Roman" w:cs="Times New Roman"/>
          <w:sz w:val="24"/>
          <w:szCs w:val="24"/>
        </w:rPr>
        <w:t>, performance appraisal i</w:t>
      </w:r>
      <w:r w:rsidR="00803FEF" w:rsidRPr="0025569F">
        <w:rPr>
          <w:rFonts w:ascii="Times New Roman" w:hAnsi="Times New Roman" w:cs="Times New Roman"/>
          <w:sz w:val="24"/>
          <w:szCs w:val="24"/>
        </w:rPr>
        <w:t>s i</w:t>
      </w:r>
      <w:r w:rsidR="00414703" w:rsidRPr="0025569F">
        <w:rPr>
          <w:rFonts w:ascii="Times New Roman" w:hAnsi="Times New Roman" w:cs="Times New Roman"/>
          <w:sz w:val="24"/>
          <w:szCs w:val="24"/>
        </w:rPr>
        <w:t xml:space="preserve">ncreasingly critical </w:t>
      </w:r>
      <w:r w:rsidR="002A0CDB" w:rsidRPr="0025569F">
        <w:rPr>
          <w:rFonts w:ascii="Times New Roman" w:hAnsi="Times New Roman" w:cs="Times New Roman"/>
          <w:sz w:val="24"/>
          <w:szCs w:val="24"/>
        </w:rPr>
        <w:t>particularly based on how it enhances outcomes</w:t>
      </w:r>
      <w:r w:rsidR="00E5480A" w:rsidRPr="0025569F">
        <w:rPr>
          <w:rFonts w:ascii="Times New Roman" w:hAnsi="Times New Roman" w:cs="Times New Roman"/>
          <w:sz w:val="24"/>
          <w:szCs w:val="24"/>
        </w:rPr>
        <w:t xml:space="preserve"> and </w:t>
      </w:r>
      <w:r w:rsidR="002A0CDB" w:rsidRPr="0025569F">
        <w:rPr>
          <w:rFonts w:ascii="Times New Roman" w:hAnsi="Times New Roman" w:cs="Times New Roman"/>
          <w:sz w:val="24"/>
          <w:szCs w:val="24"/>
        </w:rPr>
        <w:t>efficacy</w:t>
      </w:r>
      <w:r w:rsidR="00E5480A" w:rsidRPr="0025569F">
        <w:rPr>
          <w:rFonts w:ascii="Times New Roman" w:hAnsi="Times New Roman" w:cs="Times New Roman"/>
          <w:sz w:val="24"/>
          <w:szCs w:val="24"/>
        </w:rPr>
        <w:t xml:space="preserve"> in organizations</w:t>
      </w:r>
      <w:r w:rsidR="001E1B26" w:rsidRPr="0025569F">
        <w:rPr>
          <w:rFonts w:ascii="Times New Roman" w:hAnsi="Times New Roman" w:cs="Times New Roman"/>
          <w:sz w:val="24"/>
          <w:szCs w:val="24"/>
        </w:rPr>
        <w:t>.</w:t>
      </w:r>
      <w:r w:rsidR="005D5200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6B4B0D" w:rsidRPr="0025569F">
        <w:rPr>
          <w:rFonts w:ascii="Times New Roman" w:hAnsi="Times New Roman" w:cs="Times New Roman"/>
          <w:sz w:val="24"/>
          <w:szCs w:val="24"/>
        </w:rPr>
        <w:t xml:space="preserve"> The main goal of a performance </w:t>
      </w:r>
      <w:r w:rsidR="005D5200" w:rsidRPr="0025569F">
        <w:rPr>
          <w:rFonts w:ascii="Times New Roman" w:hAnsi="Times New Roman" w:cs="Times New Roman"/>
          <w:sz w:val="24"/>
          <w:szCs w:val="24"/>
        </w:rPr>
        <w:t>appraisal system is to improve</w:t>
      </w:r>
      <w:r w:rsidR="001030BF" w:rsidRPr="0025569F">
        <w:rPr>
          <w:rFonts w:ascii="Times New Roman" w:hAnsi="Times New Roman" w:cs="Times New Roman"/>
          <w:sz w:val="24"/>
          <w:szCs w:val="24"/>
        </w:rPr>
        <w:t xml:space="preserve"> performance in both employees and the organization</w:t>
      </w:r>
      <w:r w:rsidR="005D5200" w:rsidRPr="0025569F">
        <w:rPr>
          <w:rFonts w:ascii="Times New Roman" w:hAnsi="Times New Roman" w:cs="Times New Roman"/>
          <w:sz w:val="24"/>
          <w:szCs w:val="24"/>
        </w:rPr>
        <w:t>.</w:t>
      </w:r>
      <w:r w:rsidR="00492CA2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1030BF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492CA2" w:rsidRPr="0025569F">
        <w:rPr>
          <w:rFonts w:ascii="Times New Roman" w:hAnsi="Times New Roman" w:cs="Times New Roman"/>
          <w:sz w:val="24"/>
          <w:szCs w:val="24"/>
        </w:rPr>
        <w:t>A</w:t>
      </w:r>
      <w:r w:rsidR="005D5200" w:rsidRPr="0025569F">
        <w:rPr>
          <w:rFonts w:ascii="Times New Roman" w:hAnsi="Times New Roman" w:cs="Times New Roman"/>
          <w:sz w:val="24"/>
          <w:szCs w:val="24"/>
        </w:rPr>
        <w:t>s such, ma</w:t>
      </w:r>
      <w:r w:rsidR="005D5200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nagers should understand about conducting an effective employee performance appraisal</w:t>
      </w:r>
      <w:r w:rsidR="00AE65DA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order to</w:t>
      </w:r>
      <w:r w:rsidR="00BC7A73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AE65DA" w:rsidRPr="0025569F">
        <w:rPr>
          <w:rFonts w:ascii="Times New Roman" w:hAnsi="Times New Roman" w:cs="Times New Roman"/>
          <w:sz w:val="24"/>
          <w:szCs w:val="24"/>
        </w:rPr>
        <w:t>evaluate</w:t>
      </w:r>
      <w:r w:rsidR="00492CA2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AE65DA" w:rsidRPr="0025569F">
        <w:rPr>
          <w:rFonts w:ascii="Times New Roman" w:hAnsi="Times New Roman" w:cs="Times New Roman"/>
          <w:sz w:val="24"/>
          <w:szCs w:val="24"/>
        </w:rPr>
        <w:t>organizational outcomes, objectives and goals</w:t>
      </w:r>
      <w:r w:rsidR="00492CA2" w:rsidRPr="0025569F">
        <w:rPr>
          <w:rFonts w:ascii="Times New Roman" w:hAnsi="Times New Roman" w:cs="Times New Roman"/>
          <w:sz w:val="24"/>
          <w:szCs w:val="24"/>
        </w:rPr>
        <w:t>.</w:t>
      </w:r>
    </w:p>
    <w:p w:rsidR="002756F0" w:rsidRPr="0025569F" w:rsidRDefault="008220D8" w:rsidP="000313FB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569F">
        <w:rPr>
          <w:rFonts w:ascii="Times New Roman" w:hAnsi="Times New Roman" w:cs="Times New Roman"/>
          <w:sz w:val="24"/>
          <w:szCs w:val="24"/>
        </w:rPr>
        <w:t xml:space="preserve">One </w:t>
      </w:r>
      <w:r w:rsidRPr="0025569F">
        <w:rPr>
          <w:rFonts w:ascii="Times New Roman" w:hAnsi="Times New Roman" w:cs="Times New Roman"/>
          <w:sz w:val="24"/>
          <w:szCs w:val="24"/>
        </w:rPr>
        <w:t xml:space="preserve">important caveat managers should understand 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about conducting an effective employee performance appraisal</w:t>
      </w:r>
      <w:r w:rsidR="00E15D08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performance planning. </w:t>
      </w:r>
      <w:r w:rsidR="00E15D08" w:rsidRPr="0025569F">
        <w:rPr>
          <w:rFonts w:ascii="Times New Roman" w:hAnsi="Times New Roman" w:cs="Times New Roman"/>
          <w:sz w:val="24"/>
          <w:szCs w:val="24"/>
        </w:rPr>
        <w:t>Managers should review with employees their performance prospects</w:t>
      </w:r>
      <w:r w:rsidR="00227133" w:rsidRPr="0025569F">
        <w:rPr>
          <w:rFonts w:ascii="Times New Roman" w:hAnsi="Times New Roman" w:cs="Times New Roman"/>
          <w:sz w:val="24"/>
          <w:szCs w:val="24"/>
        </w:rPr>
        <w:t xml:space="preserve">, </w:t>
      </w:r>
      <w:r w:rsidR="00446F84" w:rsidRPr="0025569F">
        <w:rPr>
          <w:rFonts w:ascii="Times New Roman" w:hAnsi="Times New Roman" w:cs="Times New Roman"/>
          <w:sz w:val="24"/>
          <w:szCs w:val="24"/>
        </w:rPr>
        <w:t xml:space="preserve">their expected </w:t>
      </w:r>
      <w:r w:rsidR="00E15D08" w:rsidRPr="0025569F">
        <w:rPr>
          <w:rFonts w:ascii="Times New Roman" w:hAnsi="Times New Roman" w:cs="Times New Roman"/>
          <w:sz w:val="24"/>
          <w:szCs w:val="24"/>
        </w:rPr>
        <w:t xml:space="preserve">behaviors </w:t>
      </w:r>
      <w:r w:rsidR="00446F84" w:rsidRPr="0025569F">
        <w:rPr>
          <w:rFonts w:ascii="Times New Roman" w:hAnsi="Times New Roman" w:cs="Times New Roman"/>
          <w:sz w:val="24"/>
          <w:szCs w:val="24"/>
        </w:rPr>
        <w:t xml:space="preserve">and their expected </w:t>
      </w:r>
      <w:r w:rsidR="00E15D08" w:rsidRPr="0025569F">
        <w:rPr>
          <w:rFonts w:ascii="Times New Roman" w:hAnsi="Times New Roman" w:cs="Times New Roman"/>
          <w:sz w:val="24"/>
          <w:szCs w:val="24"/>
        </w:rPr>
        <w:t xml:space="preserve">results during the upcoming </w:t>
      </w:r>
      <w:r w:rsidR="00227133" w:rsidRPr="0025569F">
        <w:rPr>
          <w:rFonts w:ascii="Times New Roman" w:hAnsi="Times New Roman" w:cs="Times New Roman"/>
          <w:sz w:val="24"/>
          <w:szCs w:val="24"/>
        </w:rPr>
        <w:t>assessment</w:t>
      </w:r>
      <w:r w:rsidR="00E15D08" w:rsidRPr="0025569F">
        <w:rPr>
          <w:rFonts w:ascii="Times New Roman" w:hAnsi="Times New Roman" w:cs="Times New Roman"/>
          <w:sz w:val="24"/>
          <w:szCs w:val="24"/>
        </w:rPr>
        <w:t xml:space="preserve"> cycle.</w:t>
      </w:r>
      <w:r w:rsidR="004C4DA4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930A39" w:rsidRPr="0025569F">
        <w:rPr>
          <w:rFonts w:ascii="Times New Roman" w:hAnsi="Times New Roman" w:cs="Times New Roman"/>
          <w:sz w:val="24"/>
          <w:szCs w:val="24"/>
        </w:rPr>
        <w:t xml:space="preserve">Thus, </w:t>
      </w:r>
      <w:r w:rsidR="004C4DA4" w:rsidRPr="0025569F">
        <w:rPr>
          <w:rFonts w:ascii="Times New Roman" w:hAnsi="Times New Roman" w:cs="Times New Roman"/>
          <w:sz w:val="24"/>
          <w:szCs w:val="24"/>
        </w:rPr>
        <w:t xml:space="preserve">these </w:t>
      </w:r>
      <w:r w:rsidR="00FB4921" w:rsidRPr="0025569F">
        <w:rPr>
          <w:rFonts w:ascii="Times New Roman" w:hAnsi="Times New Roman" w:cs="Times New Roman"/>
          <w:sz w:val="24"/>
          <w:szCs w:val="24"/>
        </w:rPr>
        <w:t xml:space="preserve">results </w:t>
      </w:r>
      <w:r w:rsidR="00FB4921" w:rsidRPr="0025569F">
        <w:rPr>
          <w:rFonts w:ascii="Times New Roman" w:hAnsi="Times New Roman" w:cs="Times New Roman"/>
          <w:sz w:val="24"/>
          <w:szCs w:val="24"/>
        </w:rPr>
        <w:t xml:space="preserve">and behavioral </w:t>
      </w:r>
      <w:r w:rsidR="00930A39" w:rsidRPr="0025569F">
        <w:rPr>
          <w:rFonts w:ascii="Times New Roman" w:hAnsi="Times New Roman" w:cs="Times New Roman"/>
          <w:sz w:val="24"/>
          <w:szCs w:val="24"/>
        </w:rPr>
        <w:t xml:space="preserve">expectations </w:t>
      </w:r>
      <w:r w:rsidR="00044D66" w:rsidRPr="0025569F">
        <w:rPr>
          <w:rFonts w:ascii="Times New Roman" w:hAnsi="Times New Roman" w:cs="Times New Roman"/>
          <w:sz w:val="24"/>
          <w:szCs w:val="24"/>
        </w:rPr>
        <w:t xml:space="preserve">should have a direct and obvious link </w:t>
      </w:r>
      <w:r w:rsidR="004C4DA4" w:rsidRPr="0025569F">
        <w:rPr>
          <w:rFonts w:ascii="Times New Roman" w:hAnsi="Times New Roman" w:cs="Times New Roman"/>
          <w:sz w:val="24"/>
          <w:szCs w:val="24"/>
        </w:rPr>
        <w:t xml:space="preserve">to the organization’s strategic </w:t>
      </w:r>
      <w:r w:rsidR="00FB4921" w:rsidRPr="0025569F">
        <w:rPr>
          <w:rFonts w:ascii="Times New Roman" w:hAnsi="Times New Roman" w:cs="Times New Roman"/>
          <w:sz w:val="24"/>
          <w:szCs w:val="24"/>
        </w:rPr>
        <w:t>roadmap</w:t>
      </w:r>
      <w:r w:rsidR="004C4DA4" w:rsidRPr="0025569F">
        <w:rPr>
          <w:rFonts w:ascii="Times New Roman" w:hAnsi="Times New Roman" w:cs="Times New Roman"/>
          <w:sz w:val="24"/>
          <w:szCs w:val="24"/>
        </w:rPr>
        <w:t xml:space="preserve"> and </w:t>
      </w:r>
      <w:r w:rsidR="00FB4921" w:rsidRPr="0025569F">
        <w:rPr>
          <w:rFonts w:ascii="Times New Roman" w:hAnsi="Times New Roman" w:cs="Times New Roman"/>
          <w:sz w:val="24"/>
          <w:szCs w:val="24"/>
        </w:rPr>
        <w:t>business</w:t>
      </w:r>
      <w:r w:rsidR="004C4DA4" w:rsidRPr="0025569F">
        <w:rPr>
          <w:rFonts w:ascii="Times New Roman" w:hAnsi="Times New Roman" w:cs="Times New Roman"/>
          <w:sz w:val="24"/>
          <w:szCs w:val="24"/>
        </w:rPr>
        <w:t xml:space="preserve"> objective</w:t>
      </w:r>
      <w:r w:rsidR="00006126" w:rsidRPr="002556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06126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Mohrman</w:t>
      </w:r>
      <w:proofErr w:type="spellEnd"/>
      <w:r w:rsidR="00006126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Lawler, 2017)</w:t>
      </w:r>
      <w:r w:rsidR="00930A39" w:rsidRPr="0025569F">
        <w:rPr>
          <w:rFonts w:ascii="Times New Roman" w:hAnsi="Times New Roman" w:cs="Times New Roman"/>
          <w:sz w:val="24"/>
          <w:szCs w:val="24"/>
        </w:rPr>
        <w:t>.</w:t>
      </w:r>
    </w:p>
    <w:p w:rsidR="00333502" w:rsidRPr="0025569F" w:rsidRDefault="008220D8" w:rsidP="00B94CD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FC434C" w:rsidRPr="0025569F">
        <w:rPr>
          <w:rFonts w:ascii="Times New Roman" w:hAnsi="Times New Roman" w:cs="Times New Roman"/>
          <w:sz w:val="24"/>
          <w:szCs w:val="24"/>
        </w:rPr>
        <w:t>managers should</w:t>
      </w:r>
      <w:r w:rsidRPr="0025569F">
        <w:rPr>
          <w:rFonts w:ascii="Times New Roman" w:hAnsi="Times New Roman" w:cs="Times New Roman"/>
          <w:sz w:val="24"/>
          <w:szCs w:val="24"/>
        </w:rPr>
        <w:t xml:space="preserve"> ensure that the performance appraisal process is not reflected as merely a form-filling </w:t>
      </w:r>
      <w:r w:rsidR="00FC434C" w:rsidRPr="0025569F">
        <w:rPr>
          <w:rFonts w:ascii="Times New Roman" w:hAnsi="Times New Roman" w:cs="Times New Roman"/>
          <w:sz w:val="24"/>
          <w:szCs w:val="24"/>
        </w:rPr>
        <w:t>exercise by offering an effective training to enable</w:t>
      </w:r>
      <w:r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381DD0" w:rsidRPr="0025569F">
        <w:rPr>
          <w:rFonts w:ascii="Times New Roman" w:hAnsi="Times New Roman" w:cs="Times New Roman"/>
          <w:sz w:val="24"/>
          <w:szCs w:val="24"/>
        </w:rPr>
        <w:t>proficient</w:t>
      </w:r>
      <w:r w:rsidRPr="0025569F">
        <w:rPr>
          <w:rFonts w:ascii="Times New Roman" w:hAnsi="Times New Roman" w:cs="Times New Roman"/>
          <w:sz w:val="24"/>
          <w:szCs w:val="24"/>
        </w:rPr>
        <w:t xml:space="preserve"> provision and </w:t>
      </w:r>
      <w:r w:rsidR="00381DD0" w:rsidRPr="0025569F">
        <w:rPr>
          <w:rFonts w:ascii="Times New Roman" w:hAnsi="Times New Roman" w:cs="Times New Roman"/>
          <w:sz w:val="24"/>
          <w:szCs w:val="24"/>
        </w:rPr>
        <w:t>reception</w:t>
      </w:r>
      <w:r w:rsidRPr="0025569F">
        <w:rPr>
          <w:rFonts w:ascii="Times New Roman" w:hAnsi="Times New Roman" w:cs="Times New Roman"/>
          <w:sz w:val="24"/>
          <w:szCs w:val="24"/>
        </w:rPr>
        <w:t xml:space="preserve"> of feedback </w:t>
      </w:r>
      <w:r w:rsidR="00F04AE6" w:rsidRPr="0025569F">
        <w:rPr>
          <w:rFonts w:ascii="Times New Roman" w:hAnsi="Times New Roman" w:cs="Times New Roman"/>
          <w:sz w:val="24"/>
          <w:szCs w:val="24"/>
        </w:rPr>
        <w:t>ab</w:t>
      </w:r>
      <w:r w:rsidR="0025569F">
        <w:rPr>
          <w:rFonts w:ascii="Times New Roman" w:hAnsi="Times New Roman" w:cs="Times New Roman"/>
          <w:sz w:val="24"/>
          <w:szCs w:val="24"/>
        </w:rPr>
        <w:t xml:space="preserve">out day-to-day accomplishments. </w:t>
      </w:r>
      <w:r w:rsidR="0079756B" w:rsidRPr="0025569F">
        <w:rPr>
          <w:rFonts w:ascii="Times New Roman" w:hAnsi="Times New Roman" w:cs="Times New Roman"/>
          <w:sz w:val="24"/>
          <w:szCs w:val="24"/>
        </w:rPr>
        <w:t>Training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7269EA" w:rsidRPr="0025569F">
        <w:rPr>
          <w:rFonts w:ascii="Times New Roman" w:hAnsi="Times New Roman" w:cs="Times New Roman"/>
          <w:sz w:val="24"/>
          <w:szCs w:val="24"/>
        </w:rPr>
        <w:t>programs</w:t>
      </w:r>
      <w:r w:rsidR="00CB0774" w:rsidRPr="0025569F">
        <w:rPr>
          <w:rFonts w:ascii="Times New Roman" w:hAnsi="Times New Roman" w:cs="Times New Roman"/>
          <w:sz w:val="24"/>
          <w:szCs w:val="24"/>
        </w:rPr>
        <w:t xml:space="preserve"> make managers confident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 in their ability to address </w:t>
      </w:r>
      <w:r w:rsidR="0079756B" w:rsidRPr="0025569F">
        <w:rPr>
          <w:rFonts w:ascii="Times New Roman" w:hAnsi="Times New Roman" w:cs="Times New Roman"/>
          <w:sz w:val="24"/>
          <w:szCs w:val="24"/>
        </w:rPr>
        <w:t>concerns</w:t>
      </w:r>
      <w:r w:rsidR="003855E7" w:rsidRPr="0025569F">
        <w:rPr>
          <w:rFonts w:ascii="Times New Roman" w:hAnsi="Times New Roman" w:cs="Times New Roman"/>
          <w:sz w:val="24"/>
          <w:szCs w:val="24"/>
        </w:rPr>
        <w:t xml:space="preserve"> and to manage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 the </w:t>
      </w:r>
      <w:r w:rsidR="0079756B" w:rsidRPr="0025569F">
        <w:rPr>
          <w:rFonts w:ascii="Times New Roman" w:hAnsi="Times New Roman" w:cs="Times New Roman"/>
          <w:sz w:val="24"/>
          <w:szCs w:val="24"/>
        </w:rPr>
        <w:t>complex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79756B" w:rsidRPr="0025569F">
        <w:rPr>
          <w:rFonts w:ascii="Times New Roman" w:hAnsi="Times New Roman" w:cs="Times New Roman"/>
          <w:sz w:val="24"/>
          <w:szCs w:val="24"/>
        </w:rPr>
        <w:t>circumstances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961C55" w:rsidRPr="0025569F">
        <w:rPr>
          <w:rFonts w:ascii="Times New Roman" w:hAnsi="Times New Roman" w:cs="Times New Roman"/>
          <w:sz w:val="24"/>
          <w:szCs w:val="24"/>
        </w:rPr>
        <w:t xml:space="preserve">in </w:t>
      </w:r>
      <w:r w:rsidR="003855E7" w:rsidRPr="0025569F">
        <w:rPr>
          <w:rFonts w:ascii="Times New Roman" w:hAnsi="Times New Roman" w:cs="Times New Roman"/>
          <w:sz w:val="24"/>
          <w:szCs w:val="24"/>
        </w:rPr>
        <w:t>day-to-day</w:t>
      </w:r>
      <w:r w:rsidR="00961C55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203F74" w:rsidRPr="0025569F">
        <w:rPr>
          <w:rFonts w:ascii="Times New Roman" w:hAnsi="Times New Roman" w:cs="Times New Roman"/>
          <w:sz w:val="24"/>
          <w:szCs w:val="24"/>
        </w:rPr>
        <w:t xml:space="preserve">manager-employee interactions </w:t>
      </w:r>
      <w:r w:rsidR="00961C55" w:rsidRPr="0025569F">
        <w:rPr>
          <w:rFonts w:ascii="Times New Roman" w:hAnsi="Times New Roman" w:cs="Times New Roman"/>
          <w:sz w:val="24"/>
          <w:szCs w:val="24"/>
        </w:rPr>
        <w:t>during the performance appraisal period</w:t>
      </w:r>
      <w:r w:rsidR="00F5762C" w:rsidRPr="002556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762C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Iqbal</w:t>
      </w:r>
      <w:proofErr w:type="spellEnd"/>
      <w:r w:rsidR="00F5762C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Akbar &amp; </w:t>
      </w:r>
      <w:proofErr w:type="spellStart"/>
      <w:r w:rsidR="00F5762C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Budhwar</w:t>
      </w:r>
      <w:proofErr w:type="spellEnd"/>
      <w:r w:rsidR="00F5762C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 2015)</w:t>
      </w:r>
      <w:r w:rsidR="00961C55" w:rsidRPr="0025569F">
        <w:rPr>
          <w:rFonts w:ascii="Times New Roman" w:hAnsi="Times New Roman" w:cs="Times New Roman"/>
          <w:sz w:val="24"/>
          <w:szCs w:val="24"/>
        </w:rPr>
        <w:t>.</w:t>
      </w:r>
      <w:r w:rsidRPr="0025569F">
        <w:rPr>
          <w:rFonts w:ascii="Times New Roman" w:hAnsi="Times New Roman" w:cs="Times New Roman"/>
          <w:sz w:val="24"/>
          <w:szCs w:val="24"/>
        </w:rPr>
        <w:t xml:space="preserve"> Subsequently, managers</w:t>
      </w:r>
      <w:r w:rsidR="00AA178A" w:rsidRPr="0025569F">
        <w:rPr>
          <w:rFonts w:ascii="Times New Roman" w:hAnsi="Times New Roman" w:cs="Times New Roman"/>
          <w:sz w:val="24"/>
          <w:szCs w:val="24"/>
        </w:rPr>
        <w:t xml:space="preserve"> should understand </w:t>
      </w:r>
      <w:r w:rsidR="00AA178A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about conducting an effective employee performance appraisal</w:t>
      </w:r>
      <w:r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AA178A" w:rsidRPr="0025569F">
        <w:rPr>
          <w:rFonts w:ascii="Times New Roman" w:hAnsi="Times New Roman" w:cs="Times New Roman"/>
          <w:sz w:val="24"/>
          <w:szCs w:val="24"/>
        </w:rPr>
        <w:t>by facilitating employee input.</w:t>
      </w:r>
      <w:r w:rsidR="00B55981" w:rsidRPr="0025569F">
        <w:rPr>
          <w:rFonts w:ascii="Times New Roman" w:hAnsi="Times New Roman" w:cs="Times New Roman"/>
          <w:sz w:val="24"/>
          <w:szCs w:val="24"/>
        </w:rPr>
        <w:t xml:space="preserve"> This action will</w:t>
      </w:r>
      <w:r w:rsidR="00AA178A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B55981" w:rsidRPr="0025569F">
        <w:rPr>
          <w:rFonts w:ascii="Times New Roman" w:hAnsi="Times New Roman" w:cs="Times New Roman"/>
          <w:sz w:val="24"/>
          <w:szCs w:val="24"/>
        </w:rPr>
        <w:t>enhance ownership and acceptance</w:t>
      </w:r>
      <w:r w:rsidR="00A536F5" w:rsidRPr="0025569F">
        <w:rPr>
          <w:rFonts w:ascii="Times New Roman" w:hAnsi="Times New Roman" w:cs="Times New Roman"/>
          <w:sz w:val="24"/>
          <w:szCs w:val="24"/>
        </w:rPr>
        <w:t xml:space="preserve">, thereby recording </w:t>
      </w:r>
      <w:r w:rsidRPr="0025569F">
        <w:rPr>
          <w:rFonts w:ascii="Times New Roman" w:hAnsi="Times New Roman" w:cs="Times New Roman"/>
          <w:sz w:val="24"/>
          <w:szCs w:val="24"/>
        </w:rPr>
        <w:t>fewer disconnects between the</w:t>
      </w:r>
      <w:r w:rsidR="00A536F5" w:rsidRPr="0025569F">
        <w:rPr>
          <w:rFonts w:ascii="Times New Roman" w:hAnsi="Times New Roman" w:cs="Times New Roman"/>
          <w:sz w:val="24"/>
          <w:szCs w:val="24"/>
        </w:rPr>
        <w:t xml:space="preserve"> employees and the manager</w:t>
      </w:r>
      <w:r w:rsidRPr="0025569F">
        <w:rPr>
          <w:rFonts w:ascii="Times New Roman" w:hAnsi="Times New Roman" w:cs="Times New Roman"/>
          <w:sz w:val="24"/>
          <w:szCs w:val="24"/>
        </w:rPr>
        <w:t>s</w:t>
      </w:r>
      <w:r w:rsidR="00A10A76" w:rsidRPr="0025569F">
        <w:rPr>
          <w:rFonts w:ascii="Times New Roman" w:hAnsi="Times New Roman" w:cs="Times New Roman"/>
          <w:sz w:val="24"/>
          <w:szCs w:val="24"/>
        </w:rPr>
        <w:t>’</w:t>
      </w:r>
      <w:r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A10A76" w:rsidRPr="0025569F">
        <w:rPr>
          <w:rFonts w:ascii="Times New Roman" w:hAnsi="Times New Roman" w:cs="Times New Roman"/>
          <w:sz w:val="24"/>
          <w:szCs w:val="24"/>
        </w:rPr>
        <w:t xml:space="preserve">assessments regarding the employees’ </w:t>
      </w:r>
      <w:r w:rsidRPr="0025569F">
        <w:rPr>
          <w:rFonts w:ascii="Times New Roman" w:hAnsi="Times New Roman" w:cs="Times New Roman"/>
          <w:sz w:val="24"/>
          <w:szCs w:val="24"/>
        </w:rPr>
        <w:t>contributions</w:t>
      </w:r>
      <w:r w:rsidR="00D763C5" w:rsidRPr="002556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63C5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D763C5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one</w:t>
      </w:r>
      <w:proofErr w:type="spellEnd"/>
      <w:r w:rsidR="00D763C5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London, 2018)</w:t>
      </w:r>
      <w:r w:rsidRPr="0025569F">
        <w:rPr>
          <w:rFonts w:ascii="Times New Roman" w:hAnsi="Times New Roman" w:cs="Times New Roman"/>
          <w:sz w:val="24"/>
          <w:szCs w:val="24"/>
        </w:rPr>
        <w:t>.</w:t>
      </w:r>
    </w:p>
    <w:p w:rsidR="006F2016" w:rsidRPr="0025569F" w:rsidRDefault="008220D8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t xml:space="preserve"> Moreover</w:t>
      </w:r>
      <w:r w:rsidRPr="0025569F">
        <w:rPr>
          <w:rFonts w:ascii="Times New Roman" w:hAnsi="Times New Roman" w:cs="Times New Roman"/>
          <w:sz w:val="24"/>
          <w:szCs w:val="24"/>
        </w:rPr>
        <w:t>, during performance eval</w:t>
      </w:r>
      <w:r w:rsidR="001448D8" w:rsidRPr="0025569F">
        <w:rPr>
          <w:rFonts w:ascii="Times New Roman" w:hAnsi="Times New Roman" w:cs="Times New Roman"/>
          <w:sz w:val="24"/>
          <w:szCs w:val="24"/>
        </w:rPr>
        <w:t xml:space="preserve">uation, managers should employ </w:t>
      </w:r>
      <w:r w:rsidRPr="0025569F">
        <w:rPr>
          <w:rFonts w:ascii="Times New Roman" w:hAnsi="Times New Roman" w:cs="Times New Roman"/>
          <w:sz w:val="24"/>
          <w:szCs w:val="24"/>
        </w:rPr>
        <w:t>competency models pa</w:t>
      </w:r>
      <w:r w:rsidR="002D3BC0" w:rsidRPr="0025569F">
        <w:rPr>
          <w:rFonts w:ascii="Times New Roman" w:hAnsi="Times New Roman" w:cs="Times New Roman"/>
          <w:sz w:val="24"/>
          <w:szCs w:val="24"/>
        </w:rPr>
        <w:t>rticularly those that advocate</w:t>
      </w:r>
      <w:r w:rsidRPr="0025569F">
        <w:rPr>
          <w:rFonts w:ascii="Times New Roman" w:hAnsi="Times New Roman" w:cs="Times New Roman"/>
          <w:sz w:val="24"/>
          <w:szCs w:val="24"/>
        </w:rPr>
        <w:t xml:space="preserve"> the </w:t>
      </w:r>
      <w:r w:rsidR="001448D8" w:rsidRPr="0025569F">
        <w:rPr>
          <w:rFonts w:ascii="Times New Roman" w:hAnsi="Times New Roman" w:cs="Times New Roman"/>
          <w:sz w:val="24"/>
          <w:szCs w:val="24"/>
        </w:rPr>
        <w:t>awareness</w:t>
      </w:r>
      <w:r w:rsidRPr="0025569F">
        <w:rPr>
          <w:rFonts w:ascii="Times New Roman" w:hAnsi="Times New Roman" w:cs="Times New Roman"/>
          <w:sz w:val="24"/>
          <w:szCs w:val="24"/>
        </w:rPr>
        <w:t xml:space="preserve">, skills, </w:t>
      </w:r>
      <w:r w:rsidR="001448D8" w:rsidRPr="0025569F">
        <w:rPr>
          <w:rFonts w:ascii="Times New Roman" w:hAnsi="Times New Roman" w:cs="Times New Roman"/>
          <w:sz w:val="24"/>
          <w:szCs w:val="24"/>
        </w:rPr>
        <w:t>capabilities and other elements</w:t>
      </w:r>
      <w:r w:rsidRPr="0025569F">
        <w:rPr>
          <w:rFonts w:ascii="Times New Roman" w:hAnsi="Times New Roman" w:cs="Times New Roman"/>
          <w:sz w:val="24"/>
          <w:szCs w:val="24"/>
        </w:rPr>
        <w:t xml:space="preserve"> that are </w:t>
      </w:r>
      <w:r w:rsidR="002D3BC0" w:rsidRPr="0025569F">
        <w:rPr>
          <w:rFonts w:ascii="Times New Roman" w:hAnsi="Times New Roman" w:cs="Times New Roman"/>
          <w:sz w:val="24"/>
          <w:szCs w:val="24"/>
        </w:rPr>
        <w:lastRenderedPageBreak/>
        <w:t xml:space="preserve">considered </w:t>
      </w:r>
      <w:r w:rsidR="001448D8" w:rsidRPr="0025569F">
        <w:rPr>
          <w:rFonts w:ascii="Times New Roman" w:hAnsi="Times New Roman" w:cs="Times New Roman"/>
          <w:sz w:val="24"/>
          <w:szCs w:val="24"/>
        </w:rPr>
        <w:t>significant</w:t>
      </w:r>
      <w:r w:rsidRPr="0025569F">
        <w:rPr>
          <w:rFonts w:ascii="Times New Roman" w:hAnsi="Times New Roman" w:cs="Times New Roman"/>
          <w:sz w:val="24"/>
          <w:szCs w:val="24"/>
        </w:rPr>
        <w:t xml:space="preserve"> for </w:t>
      </w:r>
      <w:r w:rsidR="001448D8" w:rsidRPr="0025569F">
        <w:rPr>
          <w:rFonts w:ascii="Times New Roman" w:hAnsi="Times New Roman" w:cs="Times New Roman"/>
          <w:sz w:val="24"/>
          <w:szCs w:val="24"/>
        </w:rPr>
        <w:t>realizing</w:t>
      </w:r>
      <w:r w:rsidRPr="0025569F">
        <w:rPr>
          <w:rFonts w:ascii="Times New Roman" w:hAnsi="Times New Roman" w:cs="Times New Roman"/>
          <w:sz w:val="24"/>
          <w:szCs w:val="24"/>
        </w:rPr>
        <w:t xml:space="preserve"> positive organizational outcomes. </w:t>
      </w:r>
      <w:r w:rsidR="004B6448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CA7AB0" w:rsidRPr="0025569F">
        <w:rPr>
          <w:rFonts w:ascii="Times New Roman" w:hAnsi="Times New Roman" w:cs="Times New Roman"/>
          <w:sz w:val="24"/>
          <w:szCs w:val="24"/>
        </w:rPr>
        <w:t>Some performance</w:t>
      </w:r>
      <w:r w:rsidR="002D3BC0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CA7AB0" w:rsidRPr="0025569F">
        <w:rPr>
          <w:rFonts w:ascii="Times New Roman" w:hAnsi="Times New Roman" w:cs="Times New Roman"/>
          <w:sz w:val="24"/>
          <w:szCs w:val="24"/>
        </w:rPr>
        <w:t>analysis approache</w:t>
      </w:r>
      <w:r w:rsidR="004B6448" w:rsidRPr="0025569F">
        <w:rPr>
          <w:rFonts w:ascii="Times New Roman" w:hAnsi="Times New Roman" w:cs="Times New Roman"/>
          <w:sz w:val="24"/>
          <w:szCs w:val="24"/>
        </w:rPr>
        <w:t xml:space="preserve">s that could be used to </w:t>
      </w:r>
      <w:r w:rsidR="00CA7AB0" w:rsidRPr="0025569F">
        <w:rPr>
          <w:rFonts w:ascii="Times New Roman" w:hAnsi="Times New Roman" w:cs="Times New Roman"/>
          <w:sz w:val="24"/>
          <w:szCs w:val="24"/>
        </w:rPr>
        <w:t>recognize fundamental</w:t>
      </w:r>
      <w:r w:rsidR="004B6448" w:rsidRPr="0025569F">
        <w:rPr>
          <w:rFonts w:ascii="Times New Roman" w:hAnsi="Times New Roman" w:cs="Times New Roman"/>
          <w:sz w:val="24"/>
          <w:szCs w:val="24"/>
        </w:rPr>
        <w:t xml:space="preserve"> competencies and </w:t>
      </w:r>
      <w:r w:rsidR="00283AD7" w:rsidRPr="0025569F">
        <w:rPr>
          <w:rFonts w:ascii="Times New Roman" w:hAnsi="Times New Roman" w:cs="Times New Roman"/>
          <w:sz w:val="24"/>
          <w:szCs w:val="24"/>
        </w:rPr>
        <w:t>allied</w:t>
      </w:r>
      <w:r w:rsidR="004B6448" w:rsidRPr="0025569F">
        <w:rPr>
          <w:rFonts w:ascii="Times New Roman" w:hAnsi="Times New Roman" w:cs="Times New Roman"/>
          <w:sz w:val="24"/>
          <w:szCs w:val="24"/>
        </w:rPr>
        <w:t xml:space="preserve"> work behaviors include </w:t>
      </w:r>
      <w:r w:rsidRPr="0025569F">
        <w:rPr>
          <w:rFonts w:ascii="Times New Roman" w:hAnsi="Times New Roman" w:cs="Times New Roman"/>
          <w:sz w:val="24"/>
          <w:szCs w:val="24"/>
        </w:rPr>
        <w:t>job observations,</w:t>
      </w:r>
      <w:r w:rsidR="00925FE4" w:rsidRPr="0025569F">
        <w:rPr>
          <w:rFonts w:ascii="Times New Roman" w:hAnsi="Times New Roman" w:cs="Times New Roman"/>
          <w:sz w:val="24"/>
          <w:szCs w:val="24"/>
        </w:rPr>
        <w:t xml:space="preserve"> surveys,</w:t>
      </w:r>
      <w:r w:rsidRPr="0025569F">
        <w:rPr>
          <w:rFonts w:ascii="Times New Roman" w:hAnsi="Times New Roman" w:cs="Times New Roman"/>
          <w:sz w:val="24"/>
          <w:szCs w:val="24"/>
        </w:rPr>
        <w:t xml:space="preserve"> interv</w:t>
      </w:r>
      <w:r w:rsidR="008E3044" w:rsidRPr="0025569F">
        <w:rPr>
          <w:rFonts w:ascii="Times New Roman" w:hAnsi="Times New Roman" w:cs="Times New Roman"/>
          <w:sz w:val="24"/>
          <w:szCs w:val="24"/>
        </w:rPr>
        <w:t>iews</w:t>
      </w:r>
      <w:r w:rsidR="00925FE4" w:rsidRPr="0025569F">
        <w:rPr>
          <w:rFonts w:ascii="Times New Roman" w:hAnsi="Times New Roman" w:cs="Times New Roman"/>
          <w:sz w:val="24"/>
          <w:szCs w:val="24"/>
        </w:rPr>
        <w:t xml:space="preserve"> and </w:t>
      </w:r>
      <w:r w:rsidR="00925FE4" w:rsidRPr="0025569F">
        <w:rPr>
          <w:rFonts w:ascii="Times New Roman" w:hAnsi="Times New Roman" w:cs="Times New Roman"/>
          <w:sz w:val="24"/>
          <w:szCs w:val="24"/>
        </w:rPr>
        <w:t>focus groups</w:t>
      </w:r>
      <w:r w:rsidR="004B6448" w:rsidRPr="0025569F">
        <w:rPr>
          <w:rFonts w:ascii="Times New Roman" w:hAnsi="Times New Roman" w:cs="Times New Roman"/>
          <w:sz w:val="24"/>
          <w:szCs w:val="24"/>
        </w:rPr>
        <w:t>.</w:t>
      </w:r>
      <w:r w:rsidR="00CD0667"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8C6F04" w:rsidRPr="0025569F">
        <w:rPr>
          <w:rFonts w:ascii="Times New Roman" w:hAnsi="Times New Roman" w:cs="Times New Roman"/>
          <w:sz w:val="24"/>
          <w:szCs w:val="24"/>
        </w:rPr>
        <w:t>For</w:t>
      </w:r>
      <w:r w:rsidR="00CD0667" w:rsidRPr="0025569F">
        <w:rPr>
          <w:rFonts w:ascii="Times New Roman" w:hAnsi="Times New Roman" w:cs="Times New Roman"/>
          <w:sz w:val="24"/>
          <w:szCs w:val="24"/>
        </w:rPr>
        <w:t xml:space="preserve"> instance, w</w:t>
      </w:r>
      <w:r w:rsidR="00EB144F" w:rsidRPr="0025569F">
        <w:rPr>
          <w:rFonts w:ascii="Times New Roman" w:hAnsi="Times New Roman" w:cs="Times New Roman"/>
          <w:sz w:val="24"/>
          <w:szCs w:val="24"/>
        </w:rPr>
        <w:t>ith performance standards, managers can communicate key</w:t>
      </w:r>
      <w:r w:rsidR="00A5287E" w:rsidRPr="0025569F">
        <w:rPr>
          <w:rFonts w:ascii="Times New Roman" w:hAnsi="Times New Roman" w:cs="Times New Roman"/>
          <w:sz w:val="24"/>
          <w:szCs w:val="24"/>
        </w:rPr>
        <w:t xml:space="preserve"> expectations especially by showing</w:t>
      </w:r>
      <w:r w:rsidR="00EB144F" w:rsidRPr="0025569F">
        <w:rPr>
          <w:rFonts w:ascii="Times New Roman" w:hAnsi="Times New Roman" w:cs="Times New Roman"/>
          <w:sz w:val="24"/>
          <w:szCs w:val="24"/>
        </w:rPr>
        <w:t xml:space="preserve"> distinctions in effectiveness </w:t>
      </w:r>
      <w:r w:rsidR="00AD4C84" w:rsidRPr="0025569F">
        <w:rPr>
          <w:rFonts w:ascii="Times New Roman" w:hAnsi="Times New Roman" w:cs="Times New Roman"/>
          <w:sz w:val="24"/>
          <w:szCs w:val="24"/>
        </w:rPr>
        <w:t>levels for</w:t>
      </w:r>
      <w:r w:rsidR="00A5287E" w:rsidRPr="0025569F">
        <w:rPr>
          <w:rFonts w:ascii="Times New Roman" w:hAnsi="Times New Roman" w:cs="Times New Roman"/>
          <w:sz w:val="24"/>
          <w:szCs w:val="24"/>
        </w:rPr>
        <w:t xml:space="preserve"> e</w:t>
      </w:r>
      <w:r w:rsidR="00EB144F" w:rsidRPr="0025569F">
        <w:rPr>
          <w:rFonts w:ascii="Times New Roman" w:hAnsi="Times New Roman" w:cs="Times New Roman"/>
          <w:sz w:val="24"/>
          <w:szCs w:val="24"/>
        </w:rPr>
        <w:t>xplain</w:t>
      </w:r>
      <w:r w:rsidR="00A5287E" w:rsidRPr="0025569F">
        <w:rPr>
          <w:rFonts w:ascii="Times New Roman" w:hAnsi="Times New Roman" w:cs="Times New Roman"/>
          <w:sz w:val="24"/>
          <w:szCs w:val="24"/>
        </w:rPr>
        <w:t>ing</w:t>
      </w:r>
      <w:r w:rsidR="00EB144F" w:rsidRPr="0025569F">
        <w:rPr>
          <w:rFonts w:ascii="Times New Roman" w:hAnsi="Times New Roman" w:cs="Times New Roman"/>
          <w:sz w:val="24"/>
          <w:szCs w:val="24"/>
        </w:rPr>
        <w:t xml:space="preserve"> why an employee was </w:t>
      </w:r>
      <w:r w:rsidR="00C15423" w:rsidRPr="0025569F">
        <w:rPr>
          <w:rFonts w:ascii="Times New Roman" w:hAnsi="Times New Roman" w:cs="Times New Roman"/>
          <w:sz w:val="24"/>
          <w:szCs w:val="24"/>
        </w:rPr>
        <w:t>appraised</w:t>
      </w:r>
      <w:r w:rsidR="00EB144F" w:rsidRPr="0025569F">
        <w:rPr>
          <w:rFonts w:ascii="Times New Roman" w:hAnsi="Times New Roman" w:cs="Times New Roman"/>
          <w:sz w:val="24"/>
          <w:szCs w:val="24"/>
        </w:rPr>
        <w:t xml:space="preserve"> in a </w:t>
      </w:r>
      <w:r w:rsidR="00C15423" w:rsidRPr="0025569F">
        <w:rPr>
          <w:rFonts w:ascii="Times New Roman" w:hAnsi="Times New Roman" w:cs="Times New Roman"/>
          <w:sz w:val="24"/>
          <w:szCs w:val="24"/>
        </w:rPr>
        <w:t>specific</w:t>
      </w:r>
      <w:r w:rsidR="00A5287E" w:rsidRPr="0025569F">
        <w:rPr>
          <w:rFonts w:ascii="Times New Roman" w:hAnsi="Times New Roman" w:cs="Times New Roman"/>
          <w:sz w:val="24"/>
          <w:szCs w:val="24"/>
        </w:rPr>
        <w:t xml:space="preserve"> manner</w:t>
      </w:r>
      <w:r w:rsidR="008C6F04" w:rsidRPr="002556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45251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Deepa</w:t>
      </w:r>
      <w:proofErr w:type="spellEnd"/>
      <w:r w:rsidR="00C45251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Palanisw</w:t>
      </w:r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amy</w:t>
      </w:r>
      <w:proofErr w:type="spellEnd"/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Kuppusamy</w:t>
      </w:r>
      <w:proofErr w:type="spellEnd"/>
      <w:r w:rsidR="008C6F04"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A5287E" w:rsidRPr="0025569F">
        <w:rPr>
          <w:rFonts w:ascii="Times New Roman" w:hAnsi="Times New Roman" w:cs="Times New Roman"/>
          <w:sz w:val="24"/>
          <w:szCs w:val="24"/>
        </w:rPr>
        <w:t>.</w:t>
      </w:r>
    </w:p>
    <w:p w:rsidR="00A5287E" w:rsidRDefault="008220D8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t xml:space="preserve">Lastly, several caveats certainly </w:t>
      </w:r>
      <w:r w:rsidR="009C4B7F" w:rsidRPr="0025569F">
        <w:rPr>
          <w:rFonts w:ascii="Times New Roman" w:hAnsi="Times New Roman" w:cs="Times New Roman"/>
          <w:sz w:val="24"/>
          <w:szCs w:val="24"/>
        </w:rPr>
        <w:t>need</w:t>
      </w:r>
      <w:r w:rsidRPr="0025569F">
        <w:rPr>
          <w:rFonts w:ascii="Times New Roman" w:hAnsi="Times New Roman" w:cs="Times New Roman"/>
          <w:sz w:val="24"/>
          <w:szCs w:val="24"/>
        </w:rPr>
        <w:t xml:space="preserve"> to be taken into consideration</w:t>
      </w:r>
      <w:r w:rsidR="00B06428" w:rsidRPr="0025569F">
        <w:rPr>
          <w:rFonts w:ascii="Times New Roman" w:hAnsi="Times New Roman" w:cs="Times New Roman"/>
          <w:sz w:val="24"/>
          <w:szCs w:val="24"/>
        </w:rPr>
        <w:t xml:space="preserve"> in order to enhance the</w:t>
      </w:r>
      <w:r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C15423" w:rsidRPr="0025569F">
        <w:rPr>
          <w:rFonts w:ascii="Times New Roman" w:hAnsi="Times New Roman" w:cs="Times New Roman"/>
          <w:sz w:val="24"/>
          <w:szCs w:val="24"/>
        </w:rPr>
        <w:t>efficiency</w:t>
      </w:r>
      <w:r w:rsidRPr="0025569F">
        <w:rPr>
          <w:rFonts w:ascii="Times New Roman" w:hAnsi="Times New Roman" w:cs="Times New Roman"/>
          <w:sz w:val="24"/>
          <w:szCs w:val="24"/>
        </w:rPr>
        <w:t xml:space="preserve"> of an </w:t>
      </w:r>
      <w:r w:rsidR="00F71443" w:rsidRPr="0025569F">
        <w:rPr>
          <w:rFonts w:ascii="Times New Roman" w:hAnsi="Times New Roman" w:cs="Times New Roman"/>
          <w:sz w:val="24"/>
          <w:szCs w:val="24"/>
        </w:rPr>
        <w:t>organization’s performance appraisal</w:t>
      </w:r>
      <w:r w:rsidR="00B06428" w:rsidRPr="0025569F">
        <w:rPr>
          <w:rFonts w:ascii="Times New Roman" w:hAnsi="Times New Roman" w:cs="Times New Roman"/>
          <w:sz w:val="24"/>
          <w:szCs w:val="24"/>
        </w:rPr>
        <w:t>. However</w:t>
      </w:r>
      <w:r w:rsidR="009C4B7F" w:rsidRPr="0025569F">
        <w:rPr>
          <w:rFonts w:ascii="Times New Roman" w:hAnsi="Times New Roman" w:cs="Times New Roman"/>
          <w:sz w:val="24"/>
          <w:szCs w:val="24"/>
        </w:rPr>
        <w:t>, managers need to ensure the performance appraisal process is</w:t>
      </w:r>
      <w:r w:rsidRPr="0025569F">
        <w:rPr>
          <w:rFonts w:ascii="Times New Roman" w:hAnsi="Times New Roman" w:cs="Times New Roman"/>
          <w:sz w:val="24"/>
          <w:szCs w:val="24"/>
        </w:rPr>
        <w:t xml:space="preserve"> </w:t>
      </w:r>
      <w:r w:rsidR="00FF404F" w:rsidRPr="0025569F">
        <w:rPr>
          <w:rFonts w:ascii="Times New Roman" w:hAnsi="Times New Roman" w:cs="Times New Roman"/>
          <w:sz w:val="24"/>
          <w:szCs w:val="24"/>
        </w:rPr>
        <w:t>associated</w:t>
      </w:r>
      <w:r w:rsidRPr="0025569F">
        <w:rPr>
          <w:rFonts w:ascii="Times New Roman" w:hAnsi="Times New Roman" w:cs="Times New Roman"/>
          <w:sz w:val="24"/>
          <w:szCs w:val="24"/>
        </w:rPr>
        <w:t xml:space="preserve"> with and</w:t>
      </w:r>
      <w:r w:rsidRPr="0025569F">
        <w:rPr>
          <w:rFonts w:ascii="Times New Roman" w:hAnsi="Times New Roman" w:cs="Times New Roman"/>
          <w:sz w:val="24"/>
          <w:szCs w:val="24"/>
        </w:rPr>
        <w:t xml:space="preserve"> support</w:t>
      </w:r>
      <w:r w:rsidR="00FF404F" w:rsidRPr="0025569F">
        <w:rPr>
          <w:rFonts w:ascii="Times New Roman" w:hAnsi="Times New Roman" w:cs="Times New Roman"/>
          <w:sz w:val="24"/>
          <w:szCs w:val="24"/>
        </w:rPr>
        <w:t>s</w:t>
      </w:r>
      <w:r w:rsidR="00967220" w:rsidRPr="0025569F">
        <w:rPr>
          <w:rFonts w:ascii="Times New Roman" w:hAnsi="Times New Roman" w:cs="Times New Roman"/>
          <w:sz w:val="24"/>
          <w:szCs w:val="24"/>
        </w:rPr>
        <w:t xml:space="preserve"> the organization’s performance</w:t>
      </w:r>
      <w:r w:rsidRPr="0025569F">
        <w:rPr>
          <w:rFonts w:ascii="Times New Roman" w:hAnsi="Times New Roman" w:cs="Times New Roman"/>
          <w:sz w:val="24"/>
          <w:szCs w:val="24"/>
        </w:rPr>
        <w:t xml:space="preserve">. </w:t>
      </w:r>
      <w:r w:rsidR="00F95E83" w:rsidRPr="0025569F">
        <w:rPr>
          <w:rFonts w:ascii="Times New Roman" w:hAnsi="Times New Roman" w:cs="Times New Roman"/>
          <w:sz w:val="24"/>
          <w:szCs w:val="24"/>
        </w:rPr>
        <w:t xml:space="preserve"> Also, </w:t>
      </w:r>
      <w:r w:rsidR="006D06F8" w:rsidRPr="0025569F">
        <w:rPr>
          <w:rFonts w:ascii="Times New Roman" w:hAnsi="Times New Roman" w:cs="Times New Roman"/>
          <w:sz w:val="24"/>
          <w:szCs w:val="24"/>
        </w:rPr>
        <w:t>both managers and employees should</w:t>
      </w:r>
      <w:r w:rsidRPr="0025569F">
        <w:rPr>
          <w:rFonts w:ascii="Times New Roman" w:hAnsi="Times New Roman" w:cs="Times New Roman"/>
          <w:sz w:val="24"/>
          <w:szCs w:val="24"/>
        </w:rPr>
        <w:t xml:space="preserve"> use the</w:t>
      </w:r>
      <w:r w:rsidR="006D06F8" w:rsidRPr="0025569F">
        <w:rPr>
          <w:rFonts w:ascii="Times New Roman" w:hAnsi="Times New Roman" w:cs="Times New Roman"/>
          <w:sz w:val="24"/>
          <w:szCs w:val="24"/>
        </w:rPr>
        <w:t xml:space="preserve"> performance appraisal system in a </w:t>
      </w:r>
      <w:r w:rsidR="00DA041D" w:rsidRPr="0025569F">
        <w:rPr>
          <w:rFonts w:ascii="Times New Roman" w:hAnsi="Times New Roman" w:cs="Times New Roman"/>
          <w:sz w:val="24"/>
          <w:szCs w:val="24"/>
        </w:rPr>
        <w:t>method</w:t>
      </w:r>
      <w:r w:rsidR="006D06F8" w:rsidRPr="0025569F">
        <w:rPr>
          <w:rFonts w:ascii="Times New Roman" w:hAnsi="Times New Roman" w:cs="Times New Roman"/>
          <w:sz w:val="24"/>
          <w:szCs w:val="24"/>
        </w:rPr>
        <w:t xml:space="preserve"> that </w:t>
      </w:r>
      <w:r w:rsidR="00DA041D" w:rsidRPr="0025569F">
        <w:rPr>
          <w:rFonts w:ascii="Times New Roman" w:hAnsi="Times New Roman" w:cs="Times New Roman"/>
          <w:sz w:val="24"/>
          <w:szCs w:val="24"/>
        </w:rPr>
        <w:t>conveys</w:t>
      </w:r>
      <w:r w:rsidR="006D06F8" w:rsidRPr="0025569F">
        <w:rPr>
          <w:rFonts w:ascii="Times New Roman" w:hAnsi="Times New Roman" w:cs="Times New Roman"/>
          <w:sz w:val="24"/>
          <w:szCs w:val="24"/>
        </w:rPr>
        <w:t xml:space="preserve"> transparent</w:t>
      </w:r>
      <w:r w:rsidRPr="0025569F">
        <w:rPr>
          <w:rFonts w:ascii="Times New Roman" w:hAnsi="Times New Roman" w:cs="Times New Roman"/>
          <w:sz w:val="24"/>
          <w:szCs w:val="24"/>
        </w:rPr>
        <w:t xml:space="preserve">, value-added benefits in the </w:t>
      </w:r>
      <w:r w:rsidR="003F6228" w:rsidRPr="0025569F">
        <w:rPr>
          <w:rFonts w:ascii="Times New Roman" w:hAnsi="Times New Roman" w:cs="Times New Roman"/>
          <w:sz w:val="24"/>
          <w:szCs w:val="24"/>
        </w:rPr>
        <w:t>domains</w:t>
      </w:r>
      <w:r w:rsidRPr="0025569F">
        <w:rPr>
          <w:rFonts w:ascii="Times New Roman" w:hAnsi="Times New Roman" w:cs="Times New Roman"/>
          <w:sz w:val="24"/>
          <w:szCs w:val="24"/>
        </w:rPr>
        <w:t xml:space="preserve"> of performance planning, performance d</w:t>
      </w:r>
      <w:r w:rsidRPr="0025569F">
        <w:rPr>
          <w:rFonts w:ascii="Times New Roman" w:hAnsi="Times New Roman" w:cs="Times New Roman"/>
          <w:sz w:val="24"/>
          <w:szCs w:val="24"/>
        </w:rPr>
        <w:t>evelopment, feedback and achieving results.</w:t>
      </w: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4A0" w:rsidRDefault="002554A0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4A0" w:rsidRDefault="002554A0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4A0" w:rsidRDefault="002554A0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4A0" w:rsidRDefault="002554A0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5569F" w:rsidRPr="0025569F" w:rsidRDefault="0025569F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C755A" w:rsidRPr="0025569F" w:rsidRDefault="008220D8" w:rsidP="005307A7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5569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307A7" w:rsidRPr="0025569F" w:rsidRDefault="005307A7" w:rsidP="005307A7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Deepa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E., </w:t>
      </w:r>
      <w:proofErr w:type="spell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Palaniswamy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</w:t>
      </w:r>
      <w:proofErr w:type="spell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Kuppusamy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(2014). </w:t>
      </w:r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Effect of performance appraisal system in organizational commitment, job satisfaction and productivity.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Contemporary Management Research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(1), 72.</w:t>
      </w:r>
      <w:proofErr w:type="gramEnd"/>
    </w:p>
    <w:p w:rsidR="005307A7" w:rsidRPr="0025569F" w:rsidRDefault="005307A7" w:rsidP="005307A7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Iqbal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Z., Akbar, S., &amp; </w:t>
      </w:r>
      <w:proofErr w:type="spell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Budhwar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 P. (2015).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Effectiveness of performance appraisal: An integrated framework. </w:t>
      </w:r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Management Reviews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(4), 510-533.</w:t>
      </w:r>
    </w:p>
    <w:p w:rsidR="005307A7" w:rsidRPr="0025569F" w:rsidRDefault="005307A7" w:rsidP="005307A7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Mohrman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 A. M., &amp; Lawler, E. E. (2017).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Motivation and performance-appraisal behavior.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Performance measurement and theory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 (pp. 173-194).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5307A7" w:rsidRPr="0025569F" w:rsidRDefault="005307A7" w:rsidP="005307A7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Mone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, E. M., &amp; London, M. (2018).</w:t>
      </w:r>
      <w:proofErr w:type="gram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556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Employee engagement through effective performance management: A practical guide for managers</w:t>
      </w:r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2556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4C755A" w:rsidRPr="0025569F" w:rsidRDefault="004C755A" w:rsidP="004B6448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4C755A" w:rsidRPr="0025569F" w:rsidSect="003F62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0D8" w:rsidRDefault="008220D8" w:rsidP="003F6228">
      <w:pPr>
        <w:spacing w:line="240" w:lineRule="auto"/>
      </w:pPr>
      <w:r>
        <w:separator/>
      </w:r>
    </w:p>
  </w:endnote>
  <w:endnote w:type="continuationSeparator" w:id="0">
    <w:p w:rsidR="008220D8" w:rsidRDefault="008220D8" w:rsidP="003F6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0D8" w:rsidRDefault="008220D8" w:rsidP="003F6228">
      <w:pPr>
        <w:spacing w:line="240" w:lineRule="auto"/>
      </w:pPr>
      <w:r>
        <w:separator/>
      </w:r>
    </w:p>
  </w:footnote>
  <w:footnote w:type="continuationSeparator" w:id="0">
    <w:p w:rsidR="008220D8" w:rsidRDefault="008220D8" w:rsidP="003F62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BA" w:rsidRPr="00D27ABA" w:rsidRDefault="00D27AB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27ABA">
      <w:rPr>
        <w:rFonts w:ascii="Times New Roman" w:hAnsi="Times New Roman" w:cs="Times New Roman"/>
        <w:sz w:val="24"/>
        <w:szCs w:val="24"/>
      </w:rPr>
      <w:t>PERFORMANCE APPRAISAL</w:t>
    </w:r>
    <w:r w:rsidRPr="00D27ABA"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D27ABA">
      <w:rPr>
        <w:rFonts w:ascii="Times New Roman" w:hAnsi="Times New Roman" w:cs="Times New Roman"/>
        <w:sz w:val="24"/>
        <w:szCs w:val="24"/>
      </w:rPr>
      <w:t xml:space="preserve">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9997634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7A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7A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A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4A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A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27ABA" w:rsidRPr="00D27ABA" w:rsidRDefault="00D27AB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228" w:rsidRPr="00D27ABA" w:rsidRDefault="003F6228">
    <w:pPr>
      <w:pStyle w:val="Header"/>
      <w:jc w:val="right"/>
      <w:rPr>
        <w:rFonts w:ascii="Times New Roman" w:hAnsi="Times New Roman" w:cs="Times New Roman"/>
        <w:sz w:val="24"/>
      </w:rPr>
    </w:pPr>
    <w:r w:rsidRPr="00D27ABA">
      <w:rPr>
        <w:rFonts w:ascii="Times New Roman" w:hAnsi="Times New Roman" w:cs="Times New Roman"/>
        <w:sz w:val="24"/>
      </w:rPr>
      <w:t xml:space="preserve">Running head: PERFORMANCE APPRAISAL                               </w:t>
    </w:r>
    <w:r w:rsidR="00D27ABA">
      <w:rPr>
        <w:rFonts w:ascii="Times New Roman" w:hAnsi="Times New Roman" w:cs="Times New Roman"/>
        <w:sz w:val="24"/>
      </w:rPr>
      <w:t xml:space="preserve">  </w:t>
    </w:r>
    <w:r w:rsidRPr="00D27ABA">
      <w:rPr>
        <w:rFonts w:ascii="Times New Roman" w:hAnsi="Times New Roman" w:cs="Times New Roman"/>
        <w:sz w:val="24"/>
      </w:rPr>
      <w:t xml:space="preserve">                                            </w:t>
    </w:r>
    <w:sdt>
      <w:sdtPr>
        <w:rPr>
          <w:rFonts w:ascii="Times New Roman" w:hAnsi="Times New Roman" w:cs="Times New Roman"/>
          <w:sz w:val="24"/>
        </w:rPr>
        <w:id w:val="9939078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7ABA">
          <w:rPr>
            <w:rFonts w:ascii="Times New Roman" w:hAnsi="Times New Roman" w:cs="Times New Roman"/>
            <w:sz w:val="24"/>
          </w:rPr>
          <w:fldChar w:fldCharType="begin"/>
        </w:r>
        <w:r w:rsidRPr="00D27AB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27ABA">
          <w:rPr>
            <w:rFonts w:ascii="Times New Roman" w:hAnsi="Times New Roman" w:cs="Times New Roman"/>
            <w:sz w:val="24"/>
          </w:rPr>
          <w:fldChar w:fldCharType="separate"/>
        </w:r>
        <w:r w:rsidR="00144A08">
          <w:rPr>
            <w:rFonts w:ascii="Times New Roman" w:hAnsi="Times New Roman" w:cs="Times New Roman"/>
            <w:noProof/>
            <w:sz w:val="24"/>
          </w:rPr>
          <w:t>1</w:t>
        </w:r>
        <w:r w:rsidRPr="00D27AB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F6228" w:rsidRPr="00D27ABA" w:rsidRDefault="003F6228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3D"/>
    <w:rsid w:val="00006126"/>
    <w:rsid w:val="000313FB"/>
    <w:rsid w:val="00044D66"/>
    <w:rsid w:val="000C46F1"/>
    <w:rsid w:val="001030BF"/>
    <w:rsid w:val="001448D8"/>
    <w:rsid w:val="00144A08"/>
    <w:rsid w:val="001C5ADB"/>
    <w:rsid w:val="001E1B26"/>
    <w:rsid w:val="00203F74"/>
    <w:rsid w:val="00227133"/>
    <w:rsid w:val="00230668"/>
    <w:rsid w:val="002554A0"/>
    <w:rsid w:val="0025569F"/>
    <w:rsid w:val="00263EF6"/>
    <w:rsid w:val="002756F0"/>
    <w:rsid w:val="00283AD7"/>
    <w:rsid w:val="002A0CDB"/>
    <w:rsid w:val="002D3BC0"/>
    <w:rsid w:val="00333502"/>
    <w:rsid w:val="0037153D"/>
    <w:rsid w:val="00381DD0"/>
    <w:rsid w:val="003855E7"/>
    <w:rsid w:val="003C03FC"/>
    <w:rsid w:val="003F6228"/>
    <w:rsid w:val="00414703"/>
    <w:rsid w:val="004434C3"/>
    <w:rsid w:val="00446F84"/>
    <w:rsid w:val="00492CA2"/>
    <w:rsid w:val="004B6448"/>
    <w:rsid w:val="004C4DA4"/>
    <w:rsid w:val="004C755A"/>
    <w:rsid w:val="005307A7"/>
    <w:rsid w:val="005D5200"/>
    <w:rsid w:val="00622DFD"/>
    <w:rsid w:val="006B4B0D"/>
    <w:rsid w:val="006D06F8"/>
    <w:rsid w:val="006F2016"/>
    <w:rsid w:val="00702A4C"/>
    <w:rsid w:val="007269EA"/>
    <w:rsid w:val="0079756B"/>
    <w:rsid w:val="00803FEF"/>
    <w:rsid w:val="008220D8"/>
    <w:rsid w:val="008C6F04"/>
    <w:rsid w:val="008E3044"/>
    <w:rsid w:val="008F5D41"/>
    <w:rsid w:val="00925FE4"/>
    <w:rsid w:val="00930A39"/>
    <w:rsid w:val="00961C55"/>
    <w:rsid w:val="00967220"/>
    <w:rsid w:val="009A0183"/>
    <w:rsid w:val="009B01AC"/>
    <w:rsid w:val="009C4B7F"/>
    <w:rsid w:val="00A10A76"/>
    <w:rsid w:val="00A5287E"/>
    <w:rsid w:val="00A536F5"/>
    <w:rsid w:val="00AA178A"/>
    <w:rsid w:val="00AB25FC"/>
    <w:rsid w:val="00AD4C84"/>
    <w:rsid w:val="00AE03DB"/>
    <w:rsid w:val="00AE65DA"/>
    <w:rsid w:val="00B06428"/>
    <w:rsid w:val="00B142EC"/>
    <w:rsid w:val="00B55981"/>
    <w:rsid w:val="00B94CD2"/>
    <w:rsid w:val="00BC7A73"/>
    <w:rsid w:val="00C15423"/>
    <w:rsid w:val="00C45251"/>
    <w:rsid w:val="00CA7AB0"/>
    <w:rsid w:val="00CB0774"/>
    <w:rsid w:val="00CB6AE6"/>
    <w:rsid w:val="00CD0667"/>
    <w:rsid w:val="00D27ABA"/>
    <w:rsid w:val="00D763C5"/>
    <w:rsid w:val="00D926A5"/>
    <w:rsid w:val="00DA041D"/>
    <w:rsid w:val="00E07ED4"/>
    <w:rsid w:val="00E15D08"/>
    <w:rsid w:val="00E5480A"/>
    <w:rsid w:val="00EB144F"/>
    <w:rsid w:val="00EE52D7"/>
    <w:rsid w:val="00F01F07"/>
    <w:rsid w:val="00F04AE6"/>
    <w:rsid w:val="00F5762C"/>
    <w:rsid w:val="00F7047F"/>
    <w:rsid w:val="00F71443"/>
    <w:rsid w:val="00F95E83"/>
    <w:rsid w:val="00FB4921"/>
    <w:rsid w:val="00FC434C"/>
    <w:rsid w:val="00FE76F2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228"/>
  </w:style>
  <w:style w:type="paragraph" w:styleId="Footer">
    <w:name w:val="footer"/>
    <w:basedOn w:val="Normal"/>
    <w:link w:val="FooterChar"/>
    <w:uiPriority w:val="99"/>
    <w:unhideWhenUsed/>
    <w:rsid w:val="003F62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228"/>
  </w:style>
  <w:style w:type="paragraph" w:styleId="Footer">
    <w:name w:val="footer"/>
    <w:basedOn w:val="Normal"/>
    <w:link w:val="FooterChar"/>
    <w:uiPriority w:val="99"/>
    <w:unhideWhenUsed/>
    <w:rsid w:val="003F62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2019-11-06T20:03:00Z</dcterms:created>
  <dcterms:modified xsi:type="dcterms:W3CDTF">2019-11-06T20:03:00Z</dcterms:modified>
</cp:coreProperties>
</file>